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5707" w14:textId="038D8151" w:rsidR="00813D21" w:rsidRPr="00592835" w:rsidRDefault="00C12195" w:rsidP="00813D21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592835">
        <w:rPr>
          <w:rFonts w:ascii="Verdana" w:hAnsi="Verdana"/>
          <w:b/>
          <w:bCs/>
          <w:sz w:val="24"/>
          <w:szCs w:val="24"/>
        </w:rPr>
        <w:t>Outcomes</w:t>
      </w:r>
      <w:r w:rsidR="00E44972" w:rsidRPr="00592835">
        <w:rPr>
          <w:rFonts w:ascii="Verdana" w:hAnsi="Verdana"/>
          <w:b/>
          <w:bCs/>
          <w:sz w:val="24"/>
          <w:szCs w:val="24"/>
        </w:rPr>
        <w:t>X</w:t>
      </w:r>
      <w:proofErr w:type="spellEnd"/>
      <w:r w:rsidR="00B12F12" w:rsidRPr="00592835">
        <w:rPr>
          <w:rFonts w:ascii="Verdana" w:hAnsi="Verdana"/>
          <w:b/>
          <w:bCs/>
          <w:sz w:val="24"/>
          <w:szCs w:val="24"/>
        </w:rPr>
        <w:t xml:space="preserve"> разом з партнерами зап</w:t>
      </w:r>
      <w:r w:rsidR="00485EF5">
        <w:rPr>
          <w:rFonts w:ascii="Verdana" w:hAnsi="Verdana"/>
          <w:b/>
          <w:bCs/>
          <w:sz w:val="24"/>
          <w:szCs w:val="24"/>
        </w:rPr>
        <w:t>очаткува</w:t>
      </w:r>
      <w:r w:rsidR="00B12F12" w:rsidRPr="00592835">
        <w:rPr>
          <w:rFonts w:ascii="Verdana" w:hAnsi="Verdana"/>
          <w:b/>
          <w:bCs/>
          <w:sz w:val="24"/>
          <w:szCs w:val="24"/>
        </w:rPr>
        <w:t>ли проект допомоги дітям України</w:t>
      </w:r>
      <w:r w:rsidR="00020965" w:rsidRPr="00592835">
        <w:rPr>
          <w:rFonts w:ascii="Verdana" w:hAnsi="Verdana"/>
          <w:b/>
          <w:bCs/>
          <w:sz w:val="24"/>
          <w:szCs w:val="24"/>
        </w:rPr>
        <w:t xml:space="preserve"> </w:t>
      </w:r>
    </w:p>
    <w:p w14:paraId="32392A99" w14:textId="77777777" w:rsidR="00857531" w:rsidRPr="00592835" w:rsidRDefault="00857531" w:rsidP="00813D21">
      <w:pPr>
        <w:rPr>
          <w:rFonts w:ascii="Verdana" w:hAnsi="Verdana"/>
          <w:sz w:val="24"/>
          <w:szCs w:val="24"/>
        </w:rPr>
      </w:pPr>
    </w:p>
    <w:p w14:paraId="3F08EBBA" w14:textId="77777777" w:rsidR="00857531" w:rsidRPr="00592835" w:rsidRDefault="00857531" w:rsidP="00813D21">
      <w:pPr>
        <w:rPr>
          <w:rFonts w:ascii="Verdana" w:hAnsi="Verdana"/>
          <w:sz w:val="24"/>
          <w:szCs w:val="24"/>
        </w:rPr>
      </w:pPr>
    </w:p>
    <w:p w14:paraId="46459EAA" w14:textId="4FBC01BA" w:rsidR="002F43B2" w:rsidRPr="00592835" w:rsidRDefault="00B12F12" w:rsidP="00813D21">
      <w:pPr>
        <w:rPr>
          <w:rFonts w:ascii="Verdana" w:hAnsi="Verdana"/>
          <w:sz w:val="24"/>
          <w:szCs w:val="24"/>
        </w:rPr>
      </w:pPr>
      <w:r w:rsidRPr="00592835">
        <w:rPr>
          <w:rFonts w:ascii="Verdana" w:hAnsi="Verdana"/>
          <w:b/>
          <w:bCs/>
          <w:sz w:val="24"/>
          <w:szCs w:val="24"/>
        </w:rPr>
        <w:t>Київ</w:t>
      </w:r>
      <w:r w:rsidR="00020965" w:rsidRPr="00592835">
        <w:rPr>
          <w:rFonts w:ascii="Verdana" w:hAnsi="Verdana"/>
          <w:b/>
          <w:bCs/>
          <w:sz w:val="24"/>
          <w:szCs w:val="24"/>
        </w:rPr>
        <w:t xml:space="preserve"> </w:t>
      </w:r>
      <w:r w:rsidR="006A3CF9" w:rsidRPr="00592835">
        <w:rPr>
          <w:rFonts w:ascii="Verdana" w:hAnsi="Verdana"/>
          <w:b/>
          <w:bCs/>
          <w:sz w:val="24"/>
          <w:szCs w:val="24"/>
        </w:rPr>
        <w:t>3</w:t>
      </w:r>
      <w:r w:rsidRPr="00592835">
        <w:rPr>
          <w:rFonts w:ascii="Verdana" w:hAnsi="Verdana"/>
          <w:b/>
          <w:bCs/>
          <w:sz w:val="24"/>
          <w:szCs w:val="24"/>
        </w:rPr>
        <w:t xml:space="preserve"> жовтня</w:t>
      </w:r>
      <w:r w:rsidR="00857531" w:rsidRPr="00592835">
        <w:rPr>
          <w:rFonts w:ascii="Verdana" w:hAnsi="Verdana"/>
          <w:b/>
          <w:bCs/>
          <w:sz w:val="24"/>
          <w:szCs w:val="24"/>
        </w:rPr>
        <w:t xml:space="preserve"> 2022.</w:t>
      </w:r>
      <w:r w:rsidR="00020965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3E2236" w:rsidRPr="00592835">
        <w:rPr>
          <w:rFonts w:ascii="Verdana" w:hAnsi="Verdana"/>
          <w:sz w:val="24"/>
          <w:szCs w:val="24"/>
        </w:rPr>
        <w:t>OutcomesX</w:t>
      </w:r>
      <w:proofErr w:type="spellEnd"/>
      <w:r w:rsidR="003E2236" w:rsidRPr="00592835">
        <w:rPr>
          <w:rFonts w:ascii="Verdana" w:hAnsi="Verdana"/>
          <w:sz w:val="24"/>
          <w:szCs w:val="24"/>
        </w:rPr>
        <w:t xml:space="preserve"> </w:t>
      </w:r>
      <w:r w:rsidRPr="00592835">
        <w:rPr>
          <w:rFonts w:ascii="Verdana" w:hAnsi="Verdana"/>
          <w:sz w:val="24"/>
          <w:szCs w:val="24"/>
        </w:rPr>
        <w:t>оголосив про створення першого Ярмарку соціальних результатів в інтересах дітей України</w:t>
      </w:r>
      <w:r w:rsidR="00547BAC" w:rsidRPr="00592835">
        <w:rPr>
          <w:rFonts w:ascii="Verdana" w:hAnsi="Verdana"/>
          <w:sz w:val="24"/>
          <w:szCs w:val="24"/>
        </w:rPr>
        <w:t>.</w:t>
      </w:r>
      <w:r w:rsidR="0043771C" w:rsidRPr="00592835">
        <w:rPr>
          <w:rFonts w:ascii="Verdana" w:hAnsi="Verdana"/>
          <w:sz w:val="24"/>
          <w:szCs w:val="24"/>
        </w:rPr>
        <w:t xml:space="preserve">  </w:t>
      </w:r>
      <w:r w:rsidR="00DF4213" w:rsidRPr="00592835">
        <w:rPr>
          <w:rFonts w:ascii="Verdana" w:hAnsi="Verdana"/>
          <w:sz w:val="24"/>
          <w:szCs w:val="24"/>
        </w:rPr>
        <w:t>Для того, щоб дати провідну роль у відповіді на гуманітарну кризу у власній країні</w:t>
      </w:r>
      <w:r w:rsidR="005C4DF4" w:rsidRPr="005C4DF4">
        <w:rPr>
          <w:rFonts w:ascii="Verdana" w:hAnsi="Verdana"/>
          <w:sz w:val="24"/>
          <w:szCs w:val="24"/>
        </w:rPr>
        <w:t xml:space="preserve"> </w:t>
      </w:r>
      <w:r w:rsidR="005C4DF4">
        <w:rPr>
          <w:rFonts w:ascii="Verdana" w:hAnsi="Verdana"/>
          <w:sz w:val="24"/>
          <w:szCs w:val="24"/>
        </w:rPr>
        <w:t xml:space="preserve">саме </w:t>
      </w:r>
      <w:r w:rsidR="005C4DF4" w:rsidRPr="00592835">
        <w:rPr>
          <w:rFonts w:ascii="Verdana" w:hAnsi="Verdana"/>
          <w:sz w:val="24"/>
          <w:szCs w:val="24"/>
        </w:rPr>
        <w:t>українським організаціям</w:t>
      </w:r>
      <w:r w:rsidR="00DF4213" w:rsidRPr="00592835">
        <w:rPr>
          <w:rFonts w:ascii="Verdana" w:hAnsi="Verdana"/>
          <w:sz w:val="24"/>
          <w:szCs w:val="24"/>
        </w:rPr>
        <w:t xml:space="preserve">, </w:t>
      </w:r>
      <w:proofErr w:type="spellStart"/>
      <w:r w:rsidR="00B63511" w:rsidRPr="00592835">
        <w:rPr>
          <w:rFonts w:ascii="Verdana" w:hAnsi="Verdana"/>
          <w:sz w:val="24"/>
          <w:szCs w:val="24"/>
        </w:rPr>
        <w:t>OutcomesX</w:t>
      </w:r>
      <w:proofErr w:type="spellEnd"/>
      <w:r w:rsidR="00B63511" w:rsidRPr="00592835">
        <w:rPr>
          <w:rFonts w:ascii="Verdana" w:hAnsi="Verdana"/>
          <w:sz w:val="24"/>
          <w:szCs w:val="24"/>
        </w:rPr>
        <w:t xml:space="preserve">, </w:t>
      </w:r>
      <w:r w:rsidR="00DF4213" w:rsidRPr="00592835">
        <w:rPr>
          <w:rFonts w:ascii="Verdana" w:hAnsi="Verdana"/>
          <w:sz w:val="24"/>
          <w:szCs w:val="24"/>
        </w:rPr>
        <w:t>в партнерстві з</w:t>
      </w:r>
      <w:r w:rsidR="00B63511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B63511" w:rsidRPr="00592835">
        <w:rPr>
          <w:rFonts w:ascii="Verdana" w:hAnsi="Verdana"/>
          <w:sz w:val="24"/>
          <w:szCs w:val="24"/>
        </w:rPr>
        <w:t>Impact</w:t>
      </w:r>
      <w:proofErr w:type="spellEnd"/>
      <w:r w:rsidR="00B63511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B63511" w:rsidRPr="00592835">
        <w:rPr>
          <w:rFonts w:ascii="Verdana" w:hAnsi="Verdana"/>
          <w:sz w:val="24"/>
          <w:szCs w:val="24"/>
        </w:rPr>
        <w:t>Genome</w:t>
      </w:r>
      <w:proofErr w:type="spellEnd"/>
      <w:r w:rsidR="00B63511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B63511" w:rsidRPr="00592835">
        <w:rPr>
          <w:rFonts w:ascii="Verdana" w:hAnsi="Verdana"/>
          <w:sz w:val="24"/>
          <w:szCs w:val="24"/>
        </w:rPr>
        <w:t>Registry</w:t>
      </w:r>
      <w:proofErr w:type="spellEnd"/>
      <w:r w:rsidR="00B63511" w:rsidRPr="00592835">
        <w:rPr>
          <w:rFonts w:ascii="Verdana" w:hAnsi="Verdana"/>
          <w:sz w:val="24"/>
          <w:szCs w:val="24"/>
        </w:rPr>
        <w:t xml:space="preserve">, </w:t>
      </w:r>
      <w:r w:rsidR="00987412" w:rsidRPr="00592835">
        <w:rPr>
          <w:rFonts w:ascii="Verdana" w:hAnsi="Verdana"/>
          <w:sz w:val="24"/>
          <w:szCs w:val="24"/>
        </w:rPr>
        <w:t>запрошує до співпраці</w:t>
      </w:r>
      <w:r w:rsidR="00D110DB">
        <w:rPr>
          <w:rFonts w:ascii="Verdana" w:hAnsi="Verdana"/>
          <w:sz w:val="24"/>
          <w:szCs w:val="24"/>
        </w:rPr>
        <w:t xml:space="preserve"> </w:t>
      </w:r>
      <w:r w:rsidR="00987412" w:rsidRPr="00592835">
        <w:rPr>
          <w:rFonts w:ascii="Verdana" w:hAnsi="Verdana"/>
          <w:sz w:val="24"/>
          <w:szCs w:val="24"/>
        </w:rPr>
        <w:t>некомерційні організація та соціальні підприємства, які надають критичні послуги дітям, які найбільше постраждали від війни</w:t>
      </w:r>
      <w:r w:rsidR="00B63511" w:rsidRPr="00592835">
        <w:rPr>
          <w:rFonts w:ascii="Verdana" w:hAnsi="Verdana"/>
          <w:sz w:val="24"/>
          <w:szCs w:val="24"/>
        </w:rPr>
        <w:t xml:space="preserve">. </w:t>
      </w:r>
      <w:proofErr w:type="spellStart"/>
      <w:r w:rsidR="00B63511" w:rsidRPr="00592835">
        <w:rPr>
          <w:rFonts w:ascii="Verdana" w:hAnsi="Verdana"/>
          <w:sz w:val="24"/>
          <w:szCs w:val="24"/>
        </w:rPr>
        <w:t>Impact</w:t>
      </w:r>
      <w:proofErr w:type="spellEnd"/>
      <w:r w:rsidR="00B63511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B63511" w:rsidRPr="00592835">
        <w:rPr>
          <w:rFonts w:ascii="Verdana" w:hAnsi="Verdana"/>
          <w:sz w:val="24"/>
          <w:szCs w:val="24"/>
        </w:rPr>
        <w:t>Genome</w:t>
      </w:r>
      <w:proofErr w:type="spellEnd"/>
      <w:r w:rsidR="00B63511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B63511" w:rsidRPr="00592835">
        <w:rPr>
          <w:rFonts w:ascii="Verdana" w:hAnsi="Verdana"/>
          <w:sz w:val="24"/>
          <w:szCs w:val="24"/>
        </w:rPr>
        <w:t>Registry</w:t>
      </w:r>
      <w:proofErr w:type="spellEnd"/>
      <w:r w:rsidR="00987412" w:rsidRPr="00592835">
        <w:rPr>
          <w:rFonts w:ascii="Verdana" w:hAnsi="Verdana"/>
          <w:sz w:val="24"/>
          <w:szCs w:val="24"/>
        </w:rPr>
        <w:t xml:space="preserve"> – це провідний світовий</w:t>
      </w:r>
      <w:r w:rsidR="00B031C0" w:rsidRPr="00592835">
        <w:rPr>
          <w:rFonts w:ascii="Verdana" w:hAnsi="Verdana"/>
          <w:sz w:val="24"/>
          <w:szCs w:val="24"/>
        </w:rPr>
        <w:t xml:space="preserve"> </w:t>
      </w:r>
      <w:r w:rsidR="00987412" w:rsidRPr="00592835">
        <w:rPr>
          <w:rFonts w:ascii="Verdana" w:hAnsi="Verdana"/>
          <w:sz w:val="24"/>
          <w:szCs w:val="24"/>
        </w:rPr>
        <w:t>реєстр</w:t>
      </w:r>
      <w:r w:rsidR="00B63511" w:rsidRPr="00592835">
        <w:rPr>
          <w:rFonts w:ascii="Verdana" w:hAnsi="Verdana"/>
          <w:sz w:val="24"/>
          <w:szCs w:val="24"/>
        </w:rPr>
        <w:t>,</w:t>
      </w:r>
      <w:r w:rsidR="00B553B5" w:rsidRPr="00592835">
        <w:rPr>
          <w:rFonts w:ascii="Verdana" w:hAnsi="Verdana"/>
          <w:sz w:val="24"/>
          <w:szCs w:val="24"/>
        </w:rPr>
        <w:t xml:space="preserve"> в якому зареєстровано понад</w:t>
      </w:r>
      <w:r w:rsidR="00B63511" w:rsidRPr="00592835">
        <w:rPr>
          <w:rFonts w:ascii="Verdana" w:hAnsi="Verdana"/>
          <w:sz w:val="24"/>
          <w:szCs w:val="24"/>
        </w:rPr>
        <w:t xml:space="preserve"> 2 </w:t>
      </w:r>
      <w:r w:rsidR="00B553B5" w:rsidRPr="00592835">
        <w:rPr>
          <w:rFonts w:ascii="Verdana" w:hAnsi="Verdana"/>
          <w:sz w:val="24"/>
          <w:szCs w:val="24"/>
        </w:rPr>
        <w:t>мільйона соціальних проектів</w:t>
      </w:r>
      <w:r w:rsidR="00B63511" w:rsidRPr="00592835">
        <w:rPr>
          <w:rFonts w:ascii="Verdana" w:hAnsi="Verdana"/>
          <w:sz w:val="24"/>
          <w:szCs w:val="24"/>
        </w:rPr>
        <w:t>.</w:t>
      </w:r>
      <w:r w:rsidR="00614479" w:rsidRPr="00592835">
        <w:rPr>
          <w:rFonts w:ascii="Verdana" w:hAnsi="Verdana"/>
          <w:sz w:val="24"/>
          <w:szCs w:val="24"/>
        </w:rPr>
        <w:t xml:space="preserve"> Використання </w:t>
      </w:r>
      <w:r w:rsidR="00D110DB">
        <w:rPr>
          <w:rFonts w:ascii="Verdana" w:hAnsi="Verdana"/>
          <w:sz w:val="24"/>
          <w:szCs w:val="24"/>
        </w:rPr>
        <w:t xml:space="preserve">цього </w:t>
      </w:r>
      <w:r w:rsidR="00614479" w:rsidRPr="00592835">
        <w:rPr>
          <w:rFonts w:ascii="Verdana" w:hAnsi="Verdana"/>
          <w:sz w:val="24"/>
          <w:szCs w:val="24"/>
        </w:rPr>
        <w:t xml:space="preserve">реєстру дозволить українським некомерційним організаціям публікувати інформацію про результати своїх попередніх проектів та потреби у фінансуванні, </w:t>
      </w:r>
      <w:r w:rsidR="000C0DED" w:rsidRPr="00592835">
        <w:rPr>
          <w:rFonts w:ascii="Verdana" w:hAnsi="Verdana"/>
          <w:sz w:val="24"/>
          <w:szCs w:val="24"/>
        </w:rPr>
        <w:t>виходячи з цього покупці соціальних результатів, які присутні на платформі, будуть обирати</w:t>
      </w:r>
      <w:r w:rsidR="002F43B2" w:rsidRPr="00592835">
        <w:rPr>
          <w:rFonts w:ascii="Verdana" w:hAnsi="Verdana"/>
          <w:sz w:val="24"/>
          <w:szCs w:val="24"/>
        </w:rPr>
        <w:t xml:space="preserve"> для себе партнерів.</w:t>
      </w:r>
    </w:p>
    <w:p w14:paraId="0C6FC978" w14:textId="1C95E2FF" w:rsidR="00020965" w:rsidRPr="00592835" w:rsidRDefault="0043771C" w:rsidP="00813D21">
      <w:pPr>
        <w:rPr>
          <w:rFonts w:ascii="Verdana" w:hAnsi="Verdana"/>
          <w:sz w:val="24"/>
          <w:szCs w:val="24"/>
        </w:rPr>
      </w:pPr>
      <w:r w:rsidRPr="00592835">
        <w:rPr>
          <w:rFonts w:ascii="Verdana" w:hAnsi="Verdana"/>
          <w:sz w:val="24"/>
          <w:szCs w:val="24"/>
        </w:rPr>
        <w:t>“</w:t>
      </w:r>
      <w:r w:rsidR="00F418C0" w:rsidRPr="00592835">
        <w:rPr>
          <w:rFonts w:ascii="Verdana" w:hAnsi="Verdana"/>
          <w:sz w:val="24"/>
          <w:szCs w:val="24"/>
        </w:rPr>
        <w:t xml:space="preserve">Незважаючи на </w:t>
      </w:r>
      <w:r w:rsidR="009C5751" w:rsidRPr="00592835">
        <w:rPr>
          <w:rFonts w:ascii="Verdana" w:hAnsi="Verdana"/>
          <w:sz w:val="24"/>
          <w:szCs w:val="24"/>
        </w:rPr>
        <w:t>надзвичайно в</w:t>
      </w:r>
      <w:r w:rsidR="00D110DB">
        <w:rPr>
          <w:rFonts w:ascii="Verdana" w:hAnsi="Verdana"/>
          <w:sz w:val="24"/>
          <w:szCs w:val="24"/>
        </w:rPr>
        <w:t>ели</w:t>
      </w:r>
      <w:r w:rsidR="009C5751" w:rsidRPr="00592835">
        <w:rPr>
          <w:rFonts w:ascii="Verdana" w:hAnsi="Verdana"/>
          <w:sz w:val="24"/>
          <w:szCs w:val="24"/>
        </w:rPr>
        <w:t xml:space="preserve">ку гуманітарну допомогу українцям, яку </w:t>
      </w:r>
      <w:r w:rsidR="00D110DB">
        <w:rPr>
          <w:rFonts w:ascii="Verdana" w:hAnsi="Verdana"/>
          <w:sz w:val="24"/>
          <w:szCs w:val="24"/>
        </w:rPr>
        <w:t>нада</w:t>
      </w:r>
      <w:r w:rsidR="009C5751" w:rsidRPr="00592835">
        <w:rPr>
          <w:rFonts w:ascii="Verdana" w:hAnsi="Verdana"/>
          <w:sz w:val="24"/>
          <w:szCs w:val="24"/>
        </w:rPr>
        <w:t>є світ</w:t>
      </w:r>
      <w:r w:rsidR="00D110DB">
        <w:rPr>
          <w:rFonts w:ascii="Verdana" w:hAnsi="Verdana"/>
          <w:sz w:val="24"/>
          <w:szCs w:val="24"/>
        </w:rPr>
        <w:t>ова спільнота</w:t>
      </w:r>
      <w:r w:rsidR="00F418C0" w:rsidRPr="00592835">
        <w:rPr>
          <w:rFonts w:ascii="Verdana" w:hAnsi="Verdana"/>
          <w:sz w:val="24"/>
          <w:szCs w:val="24"/>
        </w:rPr>
        <w:t xml:space="preserve"> перед обличчям війни, переважна більшість</w:t>
      </w:r>
      <w:r w:rsidR="009C5751" w:rsidRPr="00592835">
        <w:rPr>
          <w:rFonts w:ascii="Verdana" w:hAnsi="Verdana"/>
          <w:sz w:val="24"/>
          <w:szCs w:val="24"/>
        </w:rPr>
        <w:t xml:space="preserve"> зібраних </w:t>
      </w:r>
      <w:r w:rsidR="00F418C0" w:rsidRPr="00592835">
        <w:rPr>
          <w:rFonts w:ascii="Verdana" w:hAnsi="Verdana"/>
          <w:sz w:val="24"/>
          <w:szCs w:val="24"/>
        </w:rPr>
        <w:t xml:space="preserve"> благодійних коштів </w:t>
      </w:r>
      <w:r w:rsidR="00D110DB">
        <w:rPr>
          <w:rFonts w:ascii="Verdana" w:hAnsi="Verdana"/>
          <w:sz w:val="24"/>
          <w:szCs w:val="24"/>
        </w:rPr>
        <w:t>витрачається</w:t>
      </w:r>
      <w:r w:rsidR="00F418C0" w:rsidRPr="00592835">
        <w:rPr>
          <w:rFonts w:ascii="Verdana" w:hAnsi="Verdana"/>
          <w:sz w:val="24"/>
          <w:szCs w:val="24"/>
        </w:rPr>
        <w:t xml:space="preserve"> за меж</w:t>
      </w:r>
      <w:r w:rsidR="00D110DB">
        <w:rPr>
          <w:rFonts w:ascii="Verdana" w:hAnsi="Verdana"/>
          <w:sz w:val="24"/>
          <w:szCs w:val="24"/>
        </w:rPr>
        <w:t>ами</w:t>
      </w:r>
      <w:r w:rsidR="00F418C0" w:rsidRPr="00592835">
        <w:rPr>
          <w:rFonts w:ascii="Verdana" w:hAnsi="Verdana"/>
          <w:sz w:val="24"/>
          <w:szCs w:val="24"/>
        </w:rPr>
        <w:t xml:space="preserve"> України. </w:t>
      </w:r>
      <w:r w:rsidR="000A6B0A" w:rsidRPr="00592835">
        <w:rPr>
          <w:rFonts w:ascii="Verdana" w:hAnsi="Verdana"/>
          <w:sz w:val="24"/>
          <w:szCs w:val="24"/>
        </w:rPr>
        <w:t xml:space="preserve">Саме тому ми раді стати частиною рішення, яке дозволить українському громадянському суспільству </w:t>
      </w:r>
      <w:r w:rsidR="000E0B14" w:rsidRPr="00592835">
        <w:rPr>
          <w:rFonts w:ascii="Verdana" w:hAnsi="Verdana"/>
          <w:sz w:val="24"/>
          <w:szCs w:val="24"/>
        </w:rPr>
        <w:t xml:space="preserve">ефективніше </w:t>
      </w:r>
      <w:r w:rsidR="000A6B0A" w:rsidRPr="00592835">
        <w:rPr>
          <w:rFonts w:ascii="Verdana" w:hAnsi="Verdana"/>
          <w:sz w:val="24"/>
          <w:szCs w:val="24"/>
        </w:rPr>
        <w:t xml:space="preserve">реагувати на </w:t>
      </w:r>
      <w:r w:rsidR="00D110DB">
        <w:rPr>
          <w:rFonts w:ascii="Verdana" w:hAnsi="Verdana"/>
          <w:sz w:val="24"/>
          <w:szCs w:val="24"/>
        </w:rPr>
        <w:t>надзвичайно</w:t>
      </w:r>
      <w:r w:rsidR="000E0B14" w:rsidRPr="00592835">
        <w:rPr>
          <w:rFonts w:ascii="Verdana" w:hAnsi="Verdana"/>
          <w:sz w:val="24"/>
          <w:szCs w:val="24"/>
        </w:rPr>
        <w:t xml:space="preserve"> складні</w:t>
      </w:r>
      <w:r w:rsidR="000A6B0A" w:rsidRPr="00592835">
        <w:rPr>
          <w:rFonts w:ascii="Verdana" w:hAnsi="Verdana"/>
          <w:sz w:val="24"/>
          <w:szCs w:val="24"/>
        </w:rPr>
        <w:t xml:space="preserve"> потреби дітей, які залишаються в країні</w:t>
      </w:r>
      <w:r w:rsidR="00864389" w:rsidRPr="00592835">
        <w:rPr>
          <w:rFonts w:ascii="Verdana" w:hAnsi="Verdana"/>
          <w:sz w:val="24"/>
          <w:szCs w:val="24"/>
        </w:rPr>
        <w:t>,</w:t>
      </w:r>
      <w:r w:rsidR="008655AE" w:rsidRPr="00592835">
        <w:rPr>
          <w:rFonts w:ascii="Verdana" w:hAnsi="Verdana"/>
          <w:sz w:val="24"/>
          <w:szCs w:val="24"/>
        </w:rPr>
        <w:t xml:space="preserve">” </w:t>
      </w:r>
      <w:r w:rsidR="007F0E52" w:rsidRPr="00592835">
        <w:rPr>
          <w:rFonts w:ascii="Verdana" w:hAnsi="Verdana"/>
          <w:sz w:val="24"/>
          <w:szCs w:val="24"/>
        </w:rPr>
        <w:t>сказала</w:t>
      </w:r>
      <w:r w:rsidR="00A629D3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B031C0" w:rsidRPr="00592835">
        <w:rPr>
          <w:rFonts w:ascii="Verdana" w:hAnsi="Verdana"/>
          <w:sz w:val="24"/>
          <w:szCs w:val="24"/>
        </w:rPr>
        <w:t>Філліс</w:t>
      </w:r>
      <w:proofErr w:type="spellEnd"/>
      <w:r w:rsidR="00B031C0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B031C0" w:rsidRPr="00592835">
        <w:rPr>
          <w:rFonts w:ascii="Verdana" w:hAnsi="Verdana"/>
          <w:sz w:val="24"/>
          <w:szCs w:val="24"/>
        </w:rPr>
        <w:t>Курляндер</w:t>
      </w:r>
      <w:proofErr w:type="spellEnd"/>
      <w:r w:rsidR="00B031C0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B031C0" w:rsidRPr="00592835">
        <w:rPr>
          <w:rFonts w:ascii="Verdana" w:hAnsi="Verdana"/>
          <w:sz w:val="24"/>
          <w:szCs w:val="24"/>
        </w:rPr>
        <w:t>Костанза</w:t>
      </w:r>
      <w:proofErr w:type="spellEnd"/>
      <w:r w:rsidR="00B031C0" w:rsidRPr="00592835">
        <w:rPr>
          <w:rFonts w:ascii="Verdana" w:hAnsi="Verdana"/>
          <w:sz w:val="24"/>
          <w:szCs w:val="24"/>
        </w:rPr>
        <w:t xml:space="preserve"> (</w:t>
      </w:r>
      <w:proofErr w:type="spellStart"/>
      <w:r w:rsidR="00A629D3" w:rsidRPr="00592835">
        <w:rPr>
          <w:rFonts w:ascii="Verdana" w:hAnsi="Verdana"/>
          <w:sz w:val="24"/>
          <w:szCs w:val="24"/>
        </w:rPr>
        <w:t>Phyllis</w:t>
      </w:r>
      <w:proofErr w:type="spellEnd"/>
      <w:r w:rsidR="00A629D3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A629D3" w:rsidRPr="00592835">
        <w:rPr>
          <w:rFonts w:ascii="Verdana" w:hAnsi="Verdana"/>
          <w:sz w:val="24"/>
          <w:szCs w:val="24"/>
        </w:rPr>
        <w:t>Kurlander</w:t>
      </w:r>
      <w:proofErr w:type="spellEnd"/>
      <w:r w:rsidR="00A629D3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A629D3" w:rsidRPr="00592835">
        <w:rPr>
          <w:rFonts w:ascii="Verdana" w:hAnsi="Verdana"/>
          <w:sz w:val="24"/>
          <w:szCs w:val="24"/>
        </w:rPr>
        <w:t>Costanza</w:t>
      </w:r>
      <w:proofErr w:type="spellEnd"/>
      <w:r w:rsidR="00B031C0" w:rsidRPr="00592835">
        <w:rPr>
          <w:rFonts w:ascii="Verdana" w:hAnsi="Verdana"/>
          <w:sz w:val="24"/>
          <w:szCs w:val="24"/>
        </w:rPr>
        <w:t>)</w:t>
      </w:r>
      <w:r w:rsidR="00A629D3" w:rsidRPr="00592835">
        <w:rPr>
          <w:rFonts w:ascii="Verdana" w:hAnsi="Verdana"/>
          <w:sz w:val="24"/>
          <w:szCs w:val="24"/>
        </w:rPr>
        <w:t xml:space="preserve">, </w:t>
      </w:r>
      <w:proofErr w:type="spellStart"/>
      <w:r w:rsidR="00A629D3" w:rsidRPr="00592835">
        <w:rPr>
          <w:rFonts w:ascii="Verdana" w:hAnsi="Verdana"/>
          <w:sz w:val="24"/>
          <w:szCs w:val="24"/>
        </w:rPr>
        <w:t>President</w:t>
      </w:r>
      <w:proofErr w:type="spellEnd"/>
      <w:r w:rsidR="00A629D3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A629D3" w:rsidRPr="00592835">
        <w:rPr>
          <w:rFonts w:ascii="Verdana" w:hAnsi="Verdana"/>
          <w:sz w:val="24"/>
          <w:szCs w:val="24"/>
        </w:rPr>
        <w:t>of</w:t>
      </w:r>
      <w:proofErr w:type="spellEnd"/>
      <w:r w:rsidR="00A629D3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A629D3" w:rsidRPr="00592835">
        <w:rPr>
          <w:rFonts w:ascii="Verdana" w:hAnsi="Verdana"/>
          <w:sz w:val="24"/>
          <w:szCs w:val="24"/>
        </w:rPr>
        <w:t>OutcomesX</w:t>
      </w:r>
      <w:proofErr w:type="spellEnd"/>
      <w:r w:rsidR="00312A35" w:rsidRPr="00592835">
        <w:rPr>
          <w:rFonts w:ascii="Verdana" w:hAnsi="Verdana"/>
          <w:sz w:val="24"/>
          <w:szCs w:val="24"/>
        </w:rPr>
        <w:t>.</w:t>
      </w:r>
      <w:r w:rsidR="0004107C" w:rsidRPr="00592835">
        <w:rPr>
          <w:rFonts w:ascii="Verdana" w:hAnsi="Verdana"/>
          <w:sz w:val="24"/>
          <w:szCs w:val="24"/>
        </w:rPr>
        <w:t xml:space="preserve"> </w:t>
      </w:r>
    </w:p>
    <w:p w14:paraId="196414ED" w14:textId="75A18D1E" w:rsidR="00312A35" w:rsidRPr="00592835" w:rsidRDefault="000E0B14" w:rsidP="00813D21">
      <w:pPr>
        <w:rPr>
          <w:rFonts w:ascii="Verdana" w:hAnsi="Verdana"/>
          <w:sz w:val="24"/>
          <w:szCs w:val="24"/>
        </w:rPr>
      </w:pPr>
      <w:r w:rsidRPr="00592835">
        <w:rPr>
          <w:rFonts w:ascii="Verdana" w:hAnsi="Verdana"/>
          <w:sz w:val="24"/>
          <w:szCs w:val="24"/>
        </w:rPr>
        <w:t xml:space="preserve">Ярмарок соціальних результатів створено таким чином, що фінансування отримують некомерційні організації, які </w:t>
      </w:r>
      <w:r w:rsidR="00111B2E" w:rsidRPr="00592835">
        <w:rPr>
          <w:rFonts w:ascii="Verdana" w:hAnsi="Verdana"/>
          <w:sz w:val="24"/>
          <w:szCs w:val="24"/>
        </w:rPr>
        <w:t>демонструють</w:t>
      </w:r>
      <w:r w:rsidRPr="00592835">
        <w:rPr>
          <w:rFonts w:ascii="Verdana" w:hAnsi="Verdana"/>
          <w:sz w:val="24"/>
          <w:szCs w:val="24"/>
        </w:rPr>
        <w:t xml:space="preserve"> конкретні соціальні результати, а не ті, які є кращими </w:t>
      </w:r>
      <w:proofErr w:type="spellStart"/>
      <w:r w:rsidRPr="00592835">
        <w:rPr>
          <w:rFonts w:ascii="Verdana" w:hAnsi="Verdana"/>
          <w:sz w:val="24"/>
          <w:szCs w:val="24"/>
        </w:rPr>
        <w:t>фандрейзерами</w:t>
      </w:r>
      <w:proofErr w:type="spellEnd"/>
      <w:r w:rsidR="007179E3" w:rsidRPr="00592835">
        <w:rPr>
          <w:rFonts w:ascii="Verdana" w:hAnsi="Verdana"/>
          <w:sz w:val="24"/>
          <w:szCs w:val="24"/>
        </w:rPr>
        <w:t xml:space="preserve">. </w:t>
      </w:r>
      <w:r w:rsidR="0036093D" w:rsidRPr="00592835">
        <w:rPr>
          <w:rFonts w:ascii="Verdana" w:hAnsi="Verdana"/>
          <w:sz w:val="24"/>
          <w:szCs w:val="24"/>
        </w:rPr>
        <w:t xml:space="preserve">Таким чином </w:t>
      </w:r>
      <w:r w:rsidR="00F40013" w:rsidRPr="00592835">
        <w:rPr>
          <w:rFonts w:ascii="Verdana" w:hAnsi="Verdana"/>
          <w:sz w:val="24"/>
          <w:szCs w:val="24"/>
        </w:rPr>
        <w:t xml:space="preserve"> </w:t>
      </w:r>
      <w:r w:rsidR="0036093D" w:rsidRPr="00592835">
        <w:rPr>
          <w:rFonts w:ascii="Verdana" w:hAnsi="Verdana"/>
          <w:sz w:val="24"/>
          <w:szCs w:val="24"/>
        </w:rPr>
        <w:t>ця інноваційна модель фінансування соціальних програм ліквідує потребу у складних процедурах, що супроводжують процес отримання гранту, великих витрат на фандрейзинг</w:t>
      </w:r>
      <w:r w:rsidR="00111B2E" w:rsidRPr="00592835">
        <w:rPr>
          <w:rFonts w:ascii="Verdana" w:hAnsi="Verdana"/>
          <w:sz w:val="24"/>
          <w:szCs w:val="24"/>
        </w:rPr>
        <w:t xml:space="preserve"> та обтяжливій і надмірній звітності</w:t>
      </w:r>
      <w:r w:rsidR="0036093D" w:rsidRPr="00592835">
        <w:rPr>
          <w:rFonts w:ascii="Verdana" w:hAnsi="Verdana"/>
          <w:sz w:val="24"/>
          <w:szCs w:val="24"/>
        </w:rPr>
        <w:t>.</w:t>
      </w:r>
      <w:r w:rsidR="00C12195" w:rsidRPr="00592835">
        <w:rPr>
          <w:rFonts w:ascii="Verdana" w:hAnsi="Verdana"/>
          <w:sz w:val="24"/>
          <w:szCs w:val="24"/>
        </w:rPr>
        <w:t xml:space="preserve"> </w:t>
      </w:r>
      <w:r w:rsidR="00111B2E" w:rsidRPr="00592835">
        <w:rPr>
          <w:rFonts w:ascii="Verdana" w:hAnsi="Verdana"/>
          <w:sz w:val="24"/>
          <w:szCs w:val="24"/>
        </w:rPr>
        <w:t>А це в свою чергу дає змогу навіть невеликим некомерційним організаціям впроваджувати найефективніші соціальні інтервенції, відповід</w:t>
      </w:r>
      <w:r w:rsidR="007F0E52" w:rsidRPr="00592835">
        <w:rPr>
          <w:rFonts w:ascii="Verdana" w:hAnsi="Verdana"/>
          <w:sz w:val="24"/>
          <w:szCs w:val="24"/>
        </w:rPr>
        <w:t>но до</w:t>
      </w:r>
      <w:r w:rsidR="00111B2E" w:rsidRPr="00592835">
        <w:rPr>
          <w:rFonts w:ascii="Verdana" w:hAnsi="Verdana"/>
          <w:sz w:val="24"/>
          <w:szCs w:val="24"/>
        </w:rPr>
        <w:t xml:space="preserve"> контексту їх</w:t>
      </w:r>
      <w:r w:rsidR="007F0E52" w:rsidRPr="00592835">
        <w:rPr>
          <w:rFonts w:ascii="Verdana" w:hAnsi="Verdana"/>
          <w:sz w:val="24"/>
          <w:szCs w:val="24"/>
        </w:rPr>
        <w:t xml:space="preserve"> програми</w:t>
      </w:r>
      <w:r w:rsidR="00111B2E" w:rsidRPr="00592835">
        <w:rPr>
          <w:rFonts w:ascii="Verdana" w:hAnsi="Verdana"/>
          <w:sz w:val="24"/>
          <w:szCs w:val="24"/>
        </w:rPr>
        <w:t xml:space="preserve">, </w:t>
      </w:r>
      <w:r w:rsidR="00D110DB">
        <w:rPr>
          <w:rFonts w:ascii="Verdana" w:hAnsi="Verdana"/>
          <w:sz w:val="24"/>
          <w:szCs w:val="24"/>
        </w:rPr>
        <w:t>та</w:t>
      </w:r>
      <w:r w:rsidR="00111B2E" w:rsidRPr="00592835">
        <w:rPr>
          <w:rFonts w:ascii="Verdana" w:hAnsi="Verdana"/>
          <w:sz w:val="24"/>
          <w:szCs w:val="24"/>
        </w:rPr>
        <w:t xml:space="preserve"> досяг</w:t>
      </w:r>
      <w:r w:rsidR="00D110DB">
        <w:rPr>
          <w:rFonts w:ascii="Verdana" w:hAnsi="Verdana"/>
          <w:sz w:val="24"/>
          <w:szCs w:val="24"/>
        </w:rPr>
        <w:t>а</w:t>
      </w:r>
      <w:r w:rsidR="00111B2E" w:rsidRPr="00592835">
        <w:rPr>
          <w:rFonts w:ascii="Verdana" w:hAnsi="Verdana"/>
          <w:sz w:val="24"/>
          <w:szCs w:val="24"/>
        </w:rPr>
        <w:t xml:space="preserve">ти </w:t>
      </w:r>
      <w:r w:rsidR="007F0E52" w:rsidRPr="00592835">
        <w:rPr>
          <w:rFonts w:ascii="Verdana" w:hAnsi="Verdana"/>
          <w:sz w:val="24"/>
          <w:szCs w:val="24"/>
        </w:rPr>
        <w:t xml:space="preserve">кращих </w:t>
      </w:r>
      <w:r w:rsidR="00111B2E" w:rsidRPr="00592835">
        <w:rPr>
          <w:rFonts w:ascii="Verdana" w:hAnsi="Verdana"/>
          <w:sz w:val="24"/>
          <w:szCs w:val="24"/>
        </w:rPr>
        <w:t xml:space="preserve">результатів. </w:t>
      </w:r>
      <w:r w:rsidR="00C12195" w:rsidRPr="00592835">
        <w:rPr>
          <w:rFonts w:ascii="Verdana" w:hAnsi="Verdana"/>
          <w:sz w:val="24"/>
          <w:szCs w:val="24"/>
        </w:rPr>
        <w:t xml:space="preserve"> </w:t>
      </w:r>
    </w:p>
    <w:p w14:paraId="43FBFBBA" w14:textId="3739E1A6" w:rsidR="00D61A60" w:rsidRPr="00592835" w:rsidRDefault="007F0E52" w:rsidP="00D61A60">
      <w:pPr>
        <w:rPr>
          <w:rFonts w:ascii="Verdana" w:hAnsi="Verdana"/>
          <w:sz w:val="24"/>
          <w:szCs w:val="24"/>
        </w:rPr>
      </w:pPr>
      <w:r w:rsidRPr="00592835">
        <w:rPr>
          <w:rFonts w:ascii="Verdana" w:hAnsi="Verdana"/>
          <w:sz w:val="24"/>
          <w:szCs w:val="24"/>
        </w:rPr>
        <w:t xml:space="preserve">Фонд UBS </w:t>
      </w:r>
      <w:proofErr w:type="spellStart"/>
      <w:r w:rsidRPr="00592835">
        <w:rPr>
          <w:rFonts w:ascii="Verdana" w:hAnsi="Verdana"/>
          <w:sz w:val="24"/>
          <w:szCs w:val="24"/>
        </w:rPr>
        <w:t>Optimus</w:t>
      </w:r>
      <w:proofErr w:type="spellEnd"/>
      <w:r w:rsidRPr="00592835">
        <w:rPr>
          <w:rFonts w:ascii="Verdana" w:hAnsi="Verdana"/>
          <w:sz w:val="24"/>
          <w:szCs w:val="24"/>
        </w:rPr>
        <w:t xml:space="preserve"> очолив ці зусилля, ставши першим покупцем соціальних результатів, виділивши для цієї мети щонайменше 2 мільйони доларів.</w:t>
      </w:r>
      <w:r w:rsidR="00D61A60" w:rsidRPr="00592835">
        <w:rPr>
          <w:rFonts w:ascii="Verdana" w:hAnsi="Verdana"/>
          <w:sz w:val="24"/>
          <w:szCs w:val="24"/>
        </w:rPr>
        <w:t>“</w:t>
      </w:r>
      <w:r w:rsidRPr="00592835">
        <w:rPr>
          <w:rFonts w:ascii="Verdana" w:hAnsi="Verdana"/>
          <w:sz w:val="24"/>
          <w:szCs w:val="24"/>
        </w:rPr>
        <w:t xml:space="preserve"> Фонд UBS </w:t>
      </w:r>
      <w:proofErr w:type="spellStart"/>
      <w:r w:rsidRPr="00592835">
        <w:rPr>
          <w:rFonts w:ascii="Verdana" w:hAnsi="Verdana"/>
          <w:sz w:val="24"/>
          <w:szCs w:val="24"/>
        </w:rPr>
        <w:t>Optimus</w:t>
      </w:r>
      <w:proofErr w:type="spellEnd"/>
      <w:r w:rsidRPr="00592835">
        <w:rPr>
          <w:rFonts w:ascii="Verdana" w:hAnsi="Verdana"/>
          <w:sz w:val="24"/>
          <w:szCs w:val="24"/>
        </w:rPr>
        <w:t xml:space="preserve"> із задоволенням бере участь у першій угоді на Ярмарку соціальних результатів для придбання результатів, спрямованих на покращення психічного здоров’я та результатів навчання для українських дітей</w:t>
      </w:r>
      <w:r w:rsidR="00D61A60" w:rsidRPr="00592835">
        <w:rPr>
          <w:rFonts w:ascii="Verdana" w:hAnsi="Verdana"/>
          <w:sz w:val="24"/>
          <w:szCs w:val="24"/>
        </w:rPr>
        <w:t xml:space="preserve">,” </w:t>
      </w:r>
      <w:r w:rsidRPr="00592835">
        <w:rPr>
          <w:rFonts w:ascii="Verdana" w:hAnsi="Verdana"/>
          <w:sz w:val="24"/>
          <w:szCs w:val="24"/>
        </w:rPr>
        <w:t>заявила</w:t>
      </w:r>
      <w:r w:rsidR="00D61A60" w:rsidRPr="00592835">
        <w:rPr>
          <w:rFonts w:ascii="Verdana" w:hAnsi="Verdana"/>
          <w:sz w:val="24"/>
          <w:szCs w:val="24"/>
        </w:rPr>
        <w:t xml:space="preserve"> </w:t>
      </w:r>
      <w:r w:rsidR="00B031C0" w:rsidRPr="00592835">
        <w:rPr>
          <w:rFonts w:ascii="Verdana" w:hAnsi="Verdana"/>
          <w:sz w:val="24"/>
          <w:szCs w:val="24"/>
        </w:rPr>
        <w:t xml:space="preserve">Майя </w:t>
      </w:r>
      <w:proofErr w:type="spellStart"/>
      <w:r w:rsidR="00B031C0" w:rsidRPr="00592835">
        <w:rPr>
          <w:rFonts w:ascii="Verdana" w:hAnsi="Verdana"/>
          <w:sz w:val="24"/>
          <w:szCs w:val="24"/>
        </w:rPr>
        <w:t>Зісвайлер</w:t>
      </w:r>
      <w:proofErr w:type="spellEnd"/>
      <w:r w:rsidR="00B031C0" w:rsidRPr="00592835">
        <w:rPr>
          <w:rFonts w:ascii="Verdana" w:hAnsi="Verdana"/>
          <w:sz w:val="24"/>
          <w:szCs w:val="24"/>
        </w:rPr>
        <w:t xml:space="preserve"> (</w:t>
      </w:r>
      <w:proofErr w:type="spellStart"/>
      <w:r w:rsidR="00D61A60" w:rsidRPr="00592835">
        <w:rPr>
          <w:rFonts w:ascii="Verdana" w:hAnsi="Verdana"/>
          <w:sz w:val="24"/>
          <w:szCs w:val="24"/>
        </w:rPr>
        <w:t>Maya</w:t>
      </w:r>
      <w:proofErr w:type="spellEnd"/>
      <w:r w:rsidR="00D61A60" w:rsidRPr="00592835">
        <w:rPr>
          <w:rFonts w:ascii="Verdana" w:hAnsi="Verdana"/>
          <w:sz w:val="24"/>
          <w:szCs w:val="24"/>
        </w:rPr>
        <w:t xml:space="preserve"> </w:t>
      </w:r>
      <w:proofErr w:type="spellStart"/>
      <w:r w:rsidR="00D61A60" w:rsidRPr="00592835">
        <w:rPr>
          <w:rFonts w:ascii="Verdana" w:hAnsi="Verdana"/>
          <w:sz w:val="24"/>
          <w:szCs w:val="24"/>
        </w:rPr>
        <w:t>Ziswiler</w:t>
      </w:r>
      <w:proofErr w:type="spellEnd"/>
      <w:r w:rsidR="00B031C0" w:rsidRPr="00592835">
        <w:rPr>
          <w:rFonts w:ascii="Verdana" w:hAnsi="Verdana"/>
          <w:sz w:val="24"/>
          <w:szCs w:val="24"/>
        </w:rPr>
        <w:t>)</w:t>
      </w:r>
      <w:r w:rsidR="00D61A60" w:rsidRPr="00592835">
        <w:rPr>
          <w:rFonts w:ascii="Verdana" w:hAnsi="Verdana"/>
          <w:sz w:val="24"/>
          <w:szCs w:val="24"/>
        </w:rPr>
        <w:t xml:space="preserve">, </w:t>
      </w:r>
      <w:r w:rsidRPr="00592835">
        <w:rPr>
          <w:rFonts w:ascii="Verdana" w:hAnsi="Verdana"/>
          <w:sz w:val="24"/>
          <w:szCs w:val="24"/>
        </w:rPr>
        <w:t>виконавчий директор Фонду</w:t>
      </w:r>
      <w:r w:rsidR="00D61A60" w:rsidRPr="00592835">
        <w:rPr>
          <w:rFonts w:ascii="Verdana" w:hAnsi="Verdana"/>
          <w:sz w:val="24"/>
          <w:szCs w:val="24"/>
        </w:rPr>
        <w:t xml:space="preserve"> UBS </w:t>
      </w:r>
      <w:proofErr w:type="spellStart"/>
      <w:r w:rsidR="00D61A60" w:rsidRPr="00592835">
        <w:rPr>
          <w:rFonts w:ascii="Verdana" w:hAnsi="Verdana"/>
          <w:sz w:val="24"/>
          <w:szCs w:val="24"/>
        </w:rPr>
        <w:t>Optimus</w:t>
      </w:r>
      <w:proofErr w:type="spellEnd"/>
      <w:r w:rsidR="00D61A60" w:rsidRPr="00592835">
        <w:rPr>
          <w:rFonts w:ascii="Verdana" w:hAnsi="Verdana"/>
          <w:sz w:val="24"/>
          <w:szCs w:val="24"/>
        </w:rPr>
        <w:t xml:space="preserve">. </w:t>
      </w:r>
    </w:p>
    <w:p w14:paraId="24091394" w14:textId="33A15653" w:rsidR="007F4E58" w:rsidRPr="00592835" w:rsidRDefault="00ED5FE7" w:rsidP="00837D60">
      <w:pPr>
        <w:rPr>
          <w:rFonts w:ascii="Verdana" w:hAnsi="Verdana"/>
          <w:sz w:val="24"/>
          <w:szCs w:val="24"/>
        </w:rPr>
      </w:pPr>
      <w:r w:rsidRPr="00592835">
        <w:rPr>
          <w:rFonts w:ascii="Verdana" w:hAnsi="Verdana"/>
          <w:sz w:val="24"/>
          <w:szCs w:val="24"/>
        </w:rPr>
        <w:t>Будь-яка українська некомерційна організація або соціальне підприємство, що нараз</w:t>
      </w:r>
      <w:r w:rsidR="006E1730">
        <w:rPr>
          <w:rFonts w:ascii="Verdana" w:hAnsi="Verdana"/>
          <w:sz w:val="24"/>
          <w:szCs w:val="24"/>
        </w:rPr>
        <w:t>і</w:t>
      </w:r>
      <w:r w:rsidRPr="00592835">
        <w:rPr>
          <w:rFonts w:ascii="Verdana" w:hAnsi="Verdana"/>
          <w:sz w:val="24"/>
          <w:szCs w:val="24"/>
        </w:rPr>
        <w:t xml:space="preserve"> працює на території України</w:t>
      </w:r>
      <w:r w:rsidR="007F4E58" w:rsidRPr="00592835">
        <w:rPr>
          <w:rFonts w:ascii="Verdana" w:hAnsi="Verdana"/>
          <w:sz w:val="24"/>
          <w:szCs w:val="24"/>
        </w:rPr>
        <w:t xml:space="preserve"> (</w:t>
      </w:r>
      <w:r w:rsidRPr="00592835">
        <w:rPr>
          <w:rFonts w:ascii="Verdana" w:hAnsi="Verdana"/>
          <w:sz w:val="24"/>
          <w:szCs w:val="24"/>
        </w:rPr>
        <w:t>окрім тимчасово окупованих територій</w:t>
      </w:r>
      <w:r w:rsidR="009F654A" w:rsidRPr="00592835">
        <w:rPr>
          <w:rFonts w:ascii="Verdana" w:hAnsi="Verdana"/>
          <w:sz w:val="24"/>
          <w:szCs w:val="24"/>
        </w:rPr>
        <w:t xml:space="preserve">) </w:t>
      </w:r>
      <w:r w:rsidRPr="00592835">
        <w:rPr>
          <w:rFonts w:ascii="Verdana" w:hAnsi="Verdana"/>
          <w:sz w:val="24"/>
          <w:szCs w:val="24"/>
        </w:rPr>
        <w:t>може взяти участь у першій угоді Ярмарку соціальних результатів, завантаживши свій звіт про результати на:</w:t>
      </w:r>
      <w:r w:rsidR="009F654A" w:rsidRPr="00592835">
        <w:rPr>
          <w:rFonts w:ascii="Verdana" w:hAnsi="Verdana"/>
          <w:sz w:val="24"/>
          <w:szCs w:val="24"/>
        </w:rPr>
        <w:t xml:space="preserve"> </w:t>
      </w:r>
      <w:r w:rsidR="002C04FE" w:rsidRPr="00592835">
        <w:rPr>
          <w:rFonts w:ascii="Verdana" w:hAnsi="Verdana"/>
          <w:sz w:val="24"/>
          <w:szCs w:val="24"/>
        </w:rPr>
        <w:t>www.</w:t>
      </w:r>
      <w:r w:rsidR="009F654A" w:rsidRPr="00592835">
        <w:rPr>
          <w:rFonts w:ascii="Verdana" w:hAnsi="Verdana"/>
          <w:sz w:val="24"/>
          <w:szCs w:val="24"/>
        </w:rPr>
        <w:t>outcomesx.com</w:t>
      </w:r>
      <w:r w:rsidR="00654731" w:rsidRPr="00592835">
        <w:rPr>
          <w:rFonts w:ascii="Verdana" w:hAnsi="Verdana"/>
          <w:sz w:val="24"/>
          <w:szCs w:val="24"/>
        </w:rPr>
        <w:t xml:space="preserve">. </w:t>
      </w:r>
      <w:r w:rsidRPr="00592835">
        <w:rPr>
          <w:rFonts w:ascii="Verdana" w:hAnsi="Verdana"/>
          <w:sz w:val="24"/>
          <w:szCs w:val="24"/>
        </w:rPr>
        <w:t>Для того</w:t>
      </w:r>
      <w:r w:rsidR="002C04FE" w:rsidRPr="00592835">
        <w:rPr>
          <w:rFonts w:ascii="Verdana" w:hAnsi="Verdana"/>
          <w:sz w:val="24"/>
          <w:szCs w:val="24"/>
        </w:rPr>
        <w:t xml:space="preserve">, </w:t>
      </w:r>
      <w:r w:rsidRPr="00592835">
        <w:rPr>
          <w:rFonts w:ascii="Verdana" w:hAnsi="Verdana"/>
          <w:sz w:val="24"/>
          <w:szCs w:val="24"/>
        </w:rPr>
        <w:t xml:space="preserve">щоб взяти участь в угоді, соціальні </w:t>
      </w:r>
      <w:r w:rsidRPr="00592835">
        <w:rPr>
          <w:rFonts w:ascii="Verdana" w:hAnsi="Verdana"/>
          <w:sz w:val="24"/>
          <w:szCs w:val="24"/>
        </w:rPr>
        <w:lastRenderedPageBreak/>
        <w:t xml:space="preserve">програми </w:t>
      </w:r>
      <w:r w:rsidR="006E1730">
        <w:rPr>
          <w:rFonts w:ascii="Verdana" w:hAnsi="Verdana"/>
          <w:sz w:val="24"/>
          <w:szCs w:val="24"/>
        </w:rPr>
        <w:t xml:space="preserve">зацікавлених організацій </w:t>
      </w:r>
      <w:r w:rsidRPr="00592835">
        <w:rPr>
          <w:rFonts w:ascii="Verdana" w:hAnsi="Verdana"/>
          <w:sz w:val="24"/>
          <w:szCs w:val="24"/>
        </w:rPr>
        <w:t>повинні мати історію досягнення результатів в одному або обох наступних напрямах</w:t>
      </w:r>
      <w:r w:rsidR="005E1113" w:rsidRPr="00592835">
        <w:rPr>
          <w:rFonts w:ascii="Verdana" w:hAnsi="Verdana"/>
          <w:sz w:val="24"/>
          <w:szCs w:val="24"/>
        </w:rPr>
        <w:t xml:space="preserve">: </w:t>
      </w:r>
    </w:p>
    <w:p w14:paraId="62458567" w14:textId="77777777" w:rsidR="00592835" w:rsidRPr="00592835" w:rsidRDefault="00592835" w:rsidP="00813D2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2835">
        <w:rPr>
          <w:rFonts w:ascii="Verdana" w:hAnsi="Verdana" w:cs="Segoe UI"/>
          <w:sz w:val="24"/>
          <w:szCs w:val="24"/>
        </w:rPr>
        <w:t>Покращення Психічного стану</w:t>
      </w:r>
      <w:r w:rsidRPr="00592835">
        <w:rPr>
          <w:rFonts w:ascii="Verdana" w:hAnsi="Verdana"/>
          <w:sz w:val="24"/>
          <w:szCs w:val="24"/>
        </w:rPr>
        <w:t xml:space="preserve"> дітей</w:t>
      </w:r>
    </w:p>
    <w:p w14:paraId="4B86B12C" w14:textId="129B1371" w:rsidR="00592835" w:rsidRPr="00592835" w:rsidRDefault="00592835" w:rsidP="00813D21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2835">
        <w:rPr>
          <w:rFonts w:ascii="Verdana" w:hAnsi="Verdana" w:cs="Segoe UI"/>
          <w:sz w:val="24"/>
          <w:szCs w:val="24"/>
        </w:rPr>
        <w:t>Підвищення академічної успішності</w:t>
      </w:r>
      <w:r w:rsidRPr="00592835">
        <w:rPr>
          <w:rFonts w:ascii="Verdana" w:hAnsi="Verdana"/>
          <w:sz w:val="24"/>
          <w:szCs w:val="24"/>
        </w:rPr>
        <w:t xml:space="preserve"> </w:t>
      </w:r>
    </w:p>
    <w:p w14:paraId="3CB28C14" w14:textId="0164DFDB" w:rsidR="00654731" w:rsidRPr="00592835" w:rsidRDefault="00592835" w:rsidP="00813D21">
      <w:pPr>
        <w:rPr>
          <w:rFonts w:ascii="Verdana" w:hAnsi="Verdana"/>
          <w:sz w:val="24"/>
          <w:szCs w:val="24"/>
        </w:rPr>
      </w:pPr>
      <w:r w:rsidRPr="00592835">
        <w:rPr>
          <w:rFonts w:ascii="Verdana" w:hAnsi="Verdana"/>
          <w:sz w:val="24"/>
          <w:szCs w:val="24"/>
        </w:rPr>
        <w:t>Після реєстрації звітів</w:t>
      </w:r>
      <w:r w:rsidR="003E2236" w:rsidRPr="00592835">
        <w:rPr>
          <w:rFonts w:ascii="Verdana" w:hAnsi="Verdana"/>
          <w:sz w:val="24"/>
          <w:szCs w:val="24"/>
        </w:rPr>
        <w:t xml:space="preserve">, </w:t>
      </w:r>
      <w:proofErr w:type="spellStart"/>
      <w:r w:rsidR="003E2236" w:rsidRPr="00592835">
        <w:rPr>
          <w:rFonts w:ascii="Verdana" w:hAnsi="Verdana"/>
          <w:sz w:val="24"/>
          <w:szCs w:val="24"/>
        </w:rPr>
        <w:t>OutcomesX</w:t>
      </w:r>
      <w:proofErr w:type="spellEnd"/>
      <w:r w:rsidR="003E2236" w:rsidRPr="00592835">
        <w:rPr>
          <w:rFonts w:ascii="Verdana" w:hAnsi="Verdana"/>
          <w:sz w:val="24"/>
          <w:szCs w:val="24"/>
        </w:rPr>
        <w:t xml:space="preserve"> </w:t>
      </w:r>
      <w:r w:rsidRPr="00592835">
        <w:rPr>
          <w:rFonts w:ascii="Verdana" w:hAnsi="Verdana"/>
          <w:sz w:val="24"/>
          <w:szCs w:val="24"/>
        </w:rPr>
        <w:t xml:space="preserve">та </w:t>
      </w:r>
      <w:r w:rsidR="003E2236" w:rsidRPr="00592835">
        <w:rPr>
          <w:rFonts w:ascii="Verdana" w:hAnsi="Verdana"/>
          <w:sz w:val="24"/>
          <w:szCs w:val="24"/>
        </w:rPr>
        <w:t xml:space="preserve">UBS </w:t>
      </w:r>
      <w:r w:rsidRPr="00592835">
        <w:rPr>
          <w:rFonts w:ascii="Verdana" w:hAnsi="Verdana"/>
          <w:sz w:val="24"/>
          <w:szCs w:val="24"/>
        </w:rPr>
        <w:t>ознайомляться з ними та визначать ті програми, що найкраще підходять під цілі гранту та отримають фінансування</w:t>
      </w:r>
      <w:r w:rsidR="003E2236" w:rsidRPr="00592835">
        <w:rPr>
          <w:rFonts w:ascii="Verdana" w:hAnsi="Verdana"/>
          <w:sz w:val="24"/>
          <w:szCs w:val="24"/>
        </w:rPr>
        <w:t>.</w:t>
      </w:r>
    </w:p>
    <w:p w14:paraId="1C53FBEF" w14:textId="77777777" w:rsidR="00857531" w:rsidRPr="00592835" w:rsidRDefault="00857531" w:rsidP="00813D21">
      <w:pPr>
        <w:rPr>
          <w:rFonts w:ascii="Verdana" w:hAnsi="Verdana"/>
          <w:sz w:val="24"/>
          <w:szCs w:val="24"/>
        </w:rPr>
      </w:pPr>
    </w:p>
    <w:p w14:paraId="609BC26B" w14:textId="77777777" w:rsidR="006E1730" w:rsidRDefault="00592835" w:rsidP="00813D21">
      <w:pPr>
        <w:rPr>
          <w:rFonts w:ascii="Verdana" w:hAnsi="Verdana"/>
          <w:sz w:val="24"/>
          <w:szCs w:val="24"/>
        </w:rPr>
      </w:pPr>
      <w:r w:rsidRPr="00592835">
        <w:rPr>
          <w:rFonts w:ascii="Verdana" w:hAnsi="Verdana"/>
          <w:sz w:val="24"/>
          <w:szCs w:val="24"/>
        </w:rPr>
        <w:t>Більше інформації можна отримати на</w:t>
      </w:r>
      <w:r w:rsidR="005E1113" w:rsidRPr="00592835">
        <w:rPr>
          <w:rFonts w:ascii="Verdana" w:hAnsi="Verdana"/>
          <w:sz w:val="24"/>
          <w:szCs w:val="24"/>
        </w:rPr>
        <w:t xml:space="preserve"> </w:t>
      </w:r>
      <w:hyperlink r:id="rId8" w:history="1">
        <w:r w:rsidR="00556209" w:rsidRPr="00592835">
          <w:rPr>
            <w:rStyle w:val="a4"/>
            <w:rFonts w:ascii="Verdana" w:hAnsi="Verdana"/>
            <w:sz w:val="24"/>
            <w:szCs w:val="24"/>
          </w:rPr>
          <w:t>www.outcomesx.com</w:t>
        </w:r>
      </w:hyperlink>
      <w:r w:rsidR="00556209" w:rsidRPr="00592835">
        <w:rPr>
          <w:rFonts w:ascii="Verdana" w:hAnsi="Verdana"/>
          <w:sz w:val="24"/>
          <w:szCs w:val="24"/>
        </w:rPr>
        <w:t xml:space="preserve"> </w:t>
      </w:r>
    </w:p>
    <w:p w14:paraId="334B16AC" w14:textId="5F93C10F" w:rsidR="00813D21" w:rsidRPr="00592835" w:rsidRDefault="006E1730" w:rsidP="00813D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</w:t>
      </w:r>
      <w:r w:rsidR="00592835" w:rsidRPr="00592835">
        <w:rPr>
          <w:rFonts w:ascii="Verdana" w:hAnsi="Verdana"/>
          <w:sz w:val="24"/>
          <w:szCs w:val="24"/>
        </w:rPr>
        <w:t>онтакт</w:t>
      </w:r>
      <w:r>
        <w:rPr>
          <w:rFonts w:ascii="Verdana" w:hAnsi="Verdana"/>
          <w:sz w:val="24"/>
          <w:szCs w:val="24"/>
        </w:rPr>
        <w:t>на особа в Україні</w:t>
      </w:r>
      <w:r w:rsidR="00592835" w:rsidRPr="00592835">
        <w:rPr>
          <w:rFonts w:ascii="Verdana" w:hAnsi="Verdana"/>
          <w:sz w:val="24"/>
          <w:szCs w:val="24"/>
        </w:rPr>
        <w:t xml:space="preserve"> – Дмитро Коник – dmytrokonyk@gmail.com</w:t>
      </w:r>
    </w:p>
    <w:sectPr w:rsidR="00813D21" w:rsidRPr="00592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3D75"/>
    <w:multiLevelType w:val="hybridMultilevel"/>
    <w:tmpl w:val="FFF895EC"/>
    <w:lvl w:ilvl="0" w:tplc="073605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21"/>
    <w:rsid w:val="00010634"/>
    <w:rsid w:val="00020965"/>
    <w:rsid w:val="00024CBA"/>
    <w:rsid w:val="000275B7"/>
    <w:rsid w:val="0004107C"/>
    <w:rsid w:val="000A6B0A"/>
    <w:rsid w:val="000C0DED"/>
    <w:rsid w:val="000E0B14"/>
    <w:rsid w:val="00104606"/>
    <w:rsid w:val="00111B2E"/>
    <w:rsid w:val="00217509"/>
    <w:rsid w:val="00220F1C"/>
    <w:rsid w:val="00273909"/>
    <w:rsid w:val="002C04FE"/>
    <w:rsid w:val="002C1D0A"/>
    <w:rsid w:val="002F43B2"/>
    <w:rsid w:val="00312A35"/>
    <w:rsid w:val="0036093D"/>
    <w:rsid w:val="003664A8"/>
    <w:rsid w:val="003C4E49"/>
    <w:rsid w:val="003E2236"/>
    <w:rsid w:val="003E4A8A"/>
    <w:rsid w:val="0043771C"/>
    <w:rsid w:val="0044371C"/>
    <w:rsid w:val="00485EF5"/>
    <w:rsid w:val="00496248"/>
    <w:rsid w:val="004D5E29"/>
    <w:rsid w:val="004F179C"/>
    <w:rsid w:val="00547BAC"/>
    <w:rsid w:val="00556209"/>
    <w:rsid w:val="00562D95"/>
    <w:rsid w:val="00592835"/>
    <w:rsid w:val="005C4DF4"/>
    <w:rsid w:val="005C68D4"/>
    <w:rsid w:val="005E1113"/>
    <w:rsid w:val="00614479"/>
    <w:rsid w:val="00654731"/>
    <w:rsid w:val="006A3CF9"/>
    <w:rsid w:val="006E1730"/>
    <w:rsid w:val="007179E3"/>
    <w:rsid w:val="007646B9"/>
    <w:rsid w:val="00772017"/>
    <w:rsid w:val="00773E73"/>
    <w:rsid w:val="007E4883"/>
    <w:rsid w:val="007F0E52"/>
    <w:rsid w:val="007F4E58"/>
    <w:rsid w:val="00813D21"/>
    <w:rsid w:val="008347A9"/>
    <w:rsid w:val="00837D60"/>
    <w:rsid w:val="00857531"/>
    <w:rsid w:val="00864389"/>
    <w:rsid w:val="008655AE"/>
    <w:rsid w:val="00942EB1"/>
    <w:rsid w:val="00983CEF"/>
    <w:rsid w:val="00987412"/>
    <w:rsid w:val="009C5751"/>
    <w:rsid w:val="009F654A"/>
    <w:rsid w:val="00A17CE4"/>
    <w:rsid w:val="00A629D3"/>
    <w:rsid w:val="00B01C42"/>
    <w:rsid w:val="00B031C0"/>
    <w:rsid w:val="00B12F12"/>
    <w:rsid w:val="00B553B5"/>
    <w:rsid w:val="00B63511"/>
    <w:rsid w:val="00B81C7B"/>
    <w:rsid w:val="00BB6E7D"/>
    <w:rsid w:val="00BE5758"/>
    <w:rsid w:val="00C12195"/>
    <w:rsid w:val="00C172DF"/>
    <w:rsid w:val="00D110DB"/>
    <w:rsid w:val="00D61A60"/>
    <w:rsid w:val="00D8582B"/>
    <w:rsid w:val="00DB58AB"/>
    <w:rsid w:val="00DF4213"/>
    <w:rsid w:val="00E44972"/>
    <w:rsid w:val="00EA4A6B"/>
    <w:rsid w:val="00ED5FE7"/>
    <w:rsid w:val="00F40013"/>
    <w:rsid w:val="00F418C0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9C25"/>
  <w15:chartTrackingRefBased/>
  <w15:docId w15:val="{2FF7AB47-F39D-489C-A3A9-22923669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7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11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547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qsrte-large">
    <w:name w:val="sqsrte-large"/>
    <w:basedOn w:val="a"/>
    <w:rsid w:val="0065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qsrte-text-color--accent">
    <w:name w:val="sqsrte-text-color--accent"/>
    <w:basedOn w:val="a0"/>
    <w:rsid w:val="00654731"/>
  </w:style>
  <w:style w:type="character" w:styleId="a4">
    <w:name w:val="Hyperlink"/>
    <w:basedOn w:val="a0"/>
    <w:uiPriority w:val="99"/>
    <w:unhideWhenUsed/>
    <w:rsid w:val="005562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6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comesx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1d7b51-6dd3-4675-b30a-0f2b3a51e79b">
      <Terms xmlns="http://schemas.microsoft.com/office/infopath/2007/PartnerControls"/>
    </lcf76f155ced4ddcb4097134ff3c332f>
    <TaxCatchAll xmlns="a35edf25-2715-4400-aa72-6841e9299b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44D8A3B3F374F999B94C0B261CF08" ma:contentTypeVersion="14" ma:contentTypeDescription="Create a new document." ma:contentTypeScope="" ma:versionID="02fa3023bb5616c338d15cb421712842">
  <xsd:schema xmlns:xsd="http://www.w3.org/2001/XMLSchema" xmlns:xs="http://www.w3.org/2001/XMLSchema" xmlns:p="http://schemas.microsoft.com/office/2006/metadata/properties" xmlns:ns2="c01d7b51-6dd3-4675-b30a-0f2b3a51e79b" xmlns:ns3="a35edf25-2715-4400-aa72-6841e9299be7" targetNamespace="http://schemas.microsoft.com/office/2006/metadata/properties" ma:root="true" ma:fieldsID="53465b9b9626ef8a0ef31263a145ee14" ns2:_="" ns3:_="">
    <xsd:import namespace="c01d7b51-6dd3-4675-b30a-0f2b3a51e79b"/>
    <xsd:import namespace="a35edf25-2715-4400-aa72-6841e929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7b51-6dd3-4675-b30a-0f2b3a51e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845d98-818a-4155-8cae-3742b7845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df25-2715-4400-aa72-6841e9299b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6e64d80-1369-479d-95f8-b503c2b2e2b0}" ma:internalName="TaxCatchAll" ma:showField="CatchAllData" ma:web="a35edf25-2715-4400-aa72-6841e9299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73280-6A15-4F48-BC99-0CB1F1153B4D}">
  <ds:schemaRefs>
    <ds:schemaRef ds:uri="http://schemas.microsoft.com/office/2006/metadata/properties"/>
    <ds:schemaRef ds:uri="http://schemas.microsoft.com/office/infopath/2007/PartnerControls"/>
    <ds:schemaRef ds:uri="c01d7b51-6dd3-4675-b30a-0f2b3a51e79b"/>
    <ds:schemaRef ds:uri="a35edf25-2715-4400-aa72-6841e9299be7"/>
  </ds:schemaRefs>
</ds:datastoreItem>
</file>

<file path=customXml/itemProps2.xml><?xml version="1.0" encoding="utf-8"?>
<ds:datastoreItem xmlns:ds="http://schemas.openxmlformats.org/officeDocument/2006/customXml" ds:itemID="{4C345468-C7FA-4D3C-BA8A-D483A0A3F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d7b51-6dd3-4675-b30a-0f2b3a51e79b"/>
    <ds:schemaRef ds:uri="a35edf25-2715-4400-aa72-6841e929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12291-D5FC-4ADB-A3D5-962D2C159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 Дмитро Леонідович</dc:creator>
  <cp:keywords/>
  <dc:description/>
  <cp:lastModifiedBy>Синаюк Олег</cp:lastModifiedBy>
  <cp:revision>2</cp:revision>
  <cp:lastPrinted>2022-09-30T14:44:00Z</cp:lastPrinted>
  <dcterms:created xsi:type="dcterms:W3CDTF">2022-10-03T09:14:00Z</dcterms:created>
  <dcterms:modified xsi:type="dcterms:W3CDTF">2022-10-03T09:14:00Z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0x0101009DA44D8A3B3F374F999B94C0B261CF08</vt:lpwstr>
  </property>
</Properties>
</file>